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49888" w14:textId="77777777" w:rsidR="00D2239B" w:rsidRDefault="00D2239B" w:rsidP="00ED7F87">
      <w:pPr>
        <w:jc w:val="center"/>
        <w:rPr>
          <w:b/>
          <w:bCs/>
        </w:rPr>
      </w:pPr>
    </w:p>
    <w:p w14:paraId="59655608" w14:textId="665B9535" w:rsidR="007C14A9" w:rsidRDefault="007C14A9" w:rsidP="00ED7F87">
      <w:pPr>
        <w:jc w:val="center"/>
        <w:rPr>
          <w:b/>
          <w:bCs/>
        </w:rPr>
      </w:pPr>
      <w:r>
        <w:rPr>
          <w:b/>
          <w:bCs/>
        </w:rPr>
        <w:t>November 20, 7:00pm</w:t>
      </w:r>
    </w:p>
    <w:p w14:paraId="314C7C7D" w14:textId="670EEA1A" w:rsidR="007C14A9" w:rsidRDefault="007C14A9" w:rsidP="00ED7F87">
      <w:pPr>
        <w:jc w:val="center"/>
        <w:rPr>
          <w:b/>
          <w:bCs/>
        </w:rPr>
      </w:pPr>
      <w:r>
        <w:rPr>
          <w:b/>
          <w:bCs/>
        </w:rPr>
        <w:t>Virtual Teams Meeting</w:t>
      </w:r>
    </w:p>
    <w:p w14:paraId="40BA7634" w14:textId="214861C7" w:rsidR="000B4355" w:rsidRDefault="000B4355" w:rsidP="00AA4F6A">
      <w:pPr>
        <w:jc w:val="center"/>
        <w:outlineLvl w:val="0"/>
        <w:rPr>
          <w:rStyle w:val="IntenseEmphasis"/>
          <w:color w:val="000000" w:themeColor="text1"/>
        </w:rPr>
      </w:pPr>
    </w:p>
    <w:p w14:paraId="4C9FF1B6" w14:textId="0E4971FD" w:rsidR="003E7A96" w:rsidRPr="003E7A96" w:rsidRDefault="003E7A96" w:rsidP="00AA4F6A">
      <w:pPr>
        <w:jc w:val="center"/>
        <w:outlineLvl w:val="0"/>
        <w:rPr>
          <w:rStyle w:val="IntenseEmphasis"/>
          <w:i w:val="0"/>
          <w:iCs w:val="0"/>
          <w:color w:val="000000" w:themeColor="text1"/>
        </w:rPr>
      </w:pPr>
      <w:r>
        <w:rPr>
          <w:rStyle w:val="IntenseEmphasis"/>
          <w:i w:val="0"/>
          <w:iCs w:val="0"/>
          <w:color w:val="000000" w:themeColor="text1"/>
        </w:rPr>
        <w:t xml:space="preserve">In attendance: Cindy Hogan, Neda Matterson, Katharine Oppenlander, </w:t>
      </w:r>
      <w:proofErr w:type="spellStart"/>
      <w:r>
        <w:rPr>
          <w:rStyle w:val="IntenseEmphasis"/>
          <w:i w:val="0"/>
          <w:iCs w:val="0"/>
          <w:color w:val="000000" w:themeColor="text1"/>
        </w:rPr>
        <w:t>Rajneet</w:t>
      </w:r>
      <w:proofErr w:type="spellEnd"/>
      <w:r>
        <w:rPr>
          <w:rStyle w:val="IntenseEmphasis"/>
          <w:i w:val="0"/>
          <w:iCs w:val="0"/>
          <w:color w:val="000000" w:themeColor="text1"/>
        </w:rPr>
        <w:t xml:space="preserve"> Sodhi, Jessie Grewal, Heather Haynes</w:t>
      </w:r>
      <w:r w:rsidR="00DA6185">
        <w:rPr>
          <w:rStyle w:val="IntenseEmphasis"/>
          <w:i w:val="0"/>
          <w:iCs w:val="0"/>
          <w:color w:val="000000" w:themeColor="text1"/>
        </w:rPr>
        <w:t xml:space="preserve">, Bhupinder Shergil </w:t>
      </w:r>
    </w:p>
    <w:p w14:paraId="64AB40D0" w14:textId="77777777" w:rsidR="00AA4F6A" w:rsidRPr="00AA4F6A" w:rsidRDefault="00AA4F6A" w:rsidP="00AA4F6A">
      <w:pPr>
        <w:jc w:val="center"/>
        <w:outlineLvl w:val="0"/>
        <w:rPr>
          <w:i/>
          <w:iCs/>
          <w:color w:val="4472C4" w:themeColor="accent1"/>
        </w:rPr>
      </w:pPr>
    </w:p>
    <w:p w14:paraId="287DB90C" w14:textId="77777777" w:rsidR="00AA4F6A" w:rsidRDefault="00D2239B" w:rsidP="00D2239B">
      <w:pPr>
        <w:pBdr>
          <w:bottom w:val="single" w:sz="12" w:space="1" w:color="auto"/>
        </w:pBdr>
        <w:rPr>
          <w:rFonts w:ascii="Calibri" w:hAnsi="Calibri"/>
          <w:sz w:val="20"/>
          <w:szCs w:val="20"/>
        </w:rPr>
      </w:pPr>
      <w:r>
        <w:rPr>
          <w:rFonts w:ascii="Calibri" w:hAnsi="Calibri"/>
          <w:sz w:val="20"/>
          <w:szCs w:val="20"/>
        </w:rPr>
        <w:tab/>
      </w:r>
    </w:p>
    <w:p w14:paraId="38D896E1" w14:textId="77777777" w:rsidR="00AA4F6A" w:rsidRDefault="00AA4F6A" w:rsidP="00D2239B">
      <w:pPr>
        <w:rPr>
          <w:rFonts w:ascii="Calibri" w:hAnsi="Calibri"/>
          <w:sz w:val="20"/>
          <w:szCs w:val="20"/>
        </w:rPr>
      </w:pPr>
    </w:p>
    <w:p w14:paraId="3B858C54" w14:textId="77777777" w:rsidR="00AA4F6A" w:rsidRDefault="00AA4F6A" w:rsidP="00D2239B">
      <w:pPr>
        <w:rPr>
          <w:rFonts w:asciiTheme="majorHAnsi" w:hAnsiTheme="majorHAnsi" w:cstheme="majorHAnsi"/>
        </w:rPr>
      </w:pPr>
    </w:p>
    <w:p w14:paraId="046CE0BF" w14:textId="39DCE9C9" w:rsidR="007C14A9" w:rsidRDefault="007C14A9" w:rsidP="00D2239B">
      <w:pPr>
        <w:rPr>
          <w:rFonts w:asciiTheme="majorHAnsi" w:hAnsiTheme="majorHAnsi" w:cstheme="majorHAnsi"/>
          <w:b/>
          <w:bCs/>
        </w:rPr>
      </w:pPr>
      <w:r>
        <w:rPr>
          <w:rFonts w:asciiTheme="majorHAnsi" w:hAnsiTheme="majorHAnsi" w:cstheme="majorHAnsi"/>
          <w:b/>
          <w:bCs/>
        </w:rPr>
        <w:t>Standing Items:</w:t>
      </w:r>
    </w:p>
    <w:p w14:paraId="3615097C" w14:textId="77777777" w:rsidR="007C14A9" w:rsidRDefault="007C14A9" w:rsidP="00D2239B">
      <w:pPr>
        <w:rPr>
          <w:rFonts w:asciiTheme="majorHAnsi" w:hAnsiTheme="majorHAnsi" w:cstheme="majorHAnsi"/>
          <w:b/>
          <w:bCs/>
        </w:rPr>
      </w:pPr>
    </w:p>
    <w:p w14:paraId="7B726C9F" w14:textId="2E477B64" w:rsidR="007C14A9" w:rsidRDefault="007C14A9" w:rsidP="00B01F5C">
      <w:pPr>
        <w:pStyle w:val="ListParagraph"/>
        <w:numPr>
          <w:ilvl w:val="0"/>
          <w:numId w:val="6"/>
        </w:numPr>
        <w:rPr>
          <w:rFonts w:asciiTheme="majorHAnsi" w:hAnsiTheme="majorHAnsi" w:cstheme="majorHAnsi"/>
        </w:rPr>
      </w:pPr>
      <w:r w:rsidRPr="00B01F5C">
        <w:rPr>
          <w:rFonts w:asciiTheme="majorHAnsi" w:hAnsiTheme="majorHAnsi" w:cstheme="majorHAnsi"/>
        </w:rPr>
        <w:t>Principal’s Message</w:t>
      </w:r>
      <w:r w:rsidR="003E7A96">
        <w:rPr>
          <w:rFonts w:asciiTheme="majorHAnsi" w:hAnsiTheme="majorHAnsi" w:cstheme="majorHAnsi"/>
        </w:rPr>
        <w:t xml:space="preserve">:  </w:t>
      </w:r>
    </w:p>
    <w:p w14:paraId="7333BEB6" w14:textId="2CE882A7" w:rsidR="003E7A96" w:rsidRDefault="003E7A96" w:rsidP="003E7A96">
      <w:pPr>
        <w:ind w:left="720"/>
        <w:rPr>
          <w:rFonts w:asciiTheme="majorHAnsi" w:hAnsiTheme="majorHAnsi" w:cstheme="majorHAnsi"/>
        </w:rPr>
      </w:pPr>
      <w:r>
        <w:rPr>
          <w:rFonts w:asciiTheme="majorHAnsi" w:hAnsiTheme="majorHAnsi" w:cstheme="majorHAnsi"/>
        </w:rPr>
        <w:t>Two surveys are going out. One went out today from the district surrounding school capacity. The space is limited. The district is looking at ways to increase capacity. Email survey went out today. Nov. 29</w:t>
      </w:r>
      <w:r w:rsidRPr="003E7A96">
        <w:rPr>
          <w:rFonts w:asciiTheme="majorHAnsi" w:hAnsiTheme="majorHAnsi" w:cstheme="majorHAnsi"/>
          <w:vertAlign w:val="superscript"/>
        </w:rPr>
        <w:t>th</w:t>
      </w:r>
      <w:r>
        <w:rPr>
          <w:rFonts w:asciiTheme="majorHAnsi" w:hAnsiTheme="majorHAnsi" w:cstheme="majorHAnsi"/>
        </w:rPr>
        <w:t xml:space="preserve"> deadline.  The second survey will come from the school, but is from the ministry about daycare space for school aged children. That will go out sometime this week and will have a deadline the middle of December. </w:t>
      </w:r>
    </w:p>
    <w:p w14:paraId="0000FB06" w14:textId="77777777" w:rsidR="003E7A96" w:rsidRDefault="003E7A96" w:rsidP="003E7A96">
      <w:pPr>
        <w:ind w:left="720"/>
        <w:rPr>
          <w:rFonts w:asciiTheme="majorHAnsi" w:hAnsiTheme="majorHAnsi" w:cstheme="majorHAnsi"/>
        </w:rPr>
      </w:pPr>
    </w:p>
    <w:p w14:paraId="7187B639" w14:textId="479975FD" w:rsidR="003E7A96" w:rsidRDefault="003E7A96" w:rsidP="003E7A96">
      <w:pPr>
        <w:ind w:left="720"/>
        <w:rPr>
          <w:rFonts w:asciiTheme="majorHAnsi" w:hAnsiTheme="majorHAnsi" w:cstheme="majorHAnsi"/>
        </w:rPr>
      </w:pPr>
      <w:r>
        <w:rPr>
          <w:rFonts w:asciiTheme="majorHAnsi" w:hAnsiTheme="majorHAnsi" w:cstheme="majorHAnsi"/>
        </w:rPr>
        <w:t>Holiday organization/event planning is underway. Grade 7 leadership team will do their annual pancake breakfast, tentatively on Wed. Dec. 13</w:t>
      </w:r>
      <w:r w:rsidRPr="003E7A96">
        <w:rPr>
          <w:rFonts w:asciiTheme="majorHAnsi" w:hAnsiTheme="majorHAnsi" w:cstheme="majorHAnsi"/>
          <w:vertAlign w:val="superscript"/>
        </w:rPr>
        <w:t>th</w:t>
      </w:r>
      <w:r>
        <w:rPr>
          <w:rFonts w:asciiTheme="majorHAnsi" w:hAnsiTheme="majorHAnsi" w:cstheme="majorHAnsi"/>
        </w:rPr>
        <w:t xml:space="preserve">. </w:t>
      </w:r>
    </w:p>
    <w:p w14:paraId="5395697B" w14:textId="77777777" w:rsidR="003E7A96" w:rsidRDefault="003E7A96" w:rsidP="003E7A96">
      <w:pPr>
        <w:ind w:left="720"/>
        <w:rPr>
          <w:rFonts w:asciiTheme="majorHAnsi" w:hAnsiTheme="majorHAnsi" w:cstheme="majorHAnsi"/>
        </w:rPr>
      </w:pPr>
    </w:p>
    <w:p w14:paraId="622D4664" w14:textId="55C2A386" w:rsidR="003E7A96" w:rsidRDefault="003E7A96" w:rsidP="003E7A96">
      <w:pPr>
        <w:ind w:left="720"/>
        <w:rPr>
          <w:rFonts w:asciiTheme="majorHAnsi" w:hAnsiTheme="majorHAnsi" w:cstheme="majorHAnsi"/>
        </w:rPr>
      </w:pPr>
      <w:r>
        <w:rPr>
          <w:rFonts w:asciiTheme="majorHAnsi" w:hAnsiTheme="majorHAnsi" w:cstheme="majorHAnsi"/>
        </w:rPr>
        <w:t>Also in the midst of planning a band assembly which will incorporate some classes.</w:t>
      </w:r>
    </w:p>
    <w:p w14:paraId="7EBC6F2D" w14:textId="77777777" w:rsidR="003E7A96" w:rsidRDefault="003E7A96" w:rsidP="003E7A96">
      <w:pPr>
        <w:ind w:left="720"/>
        <w:rPr>
          <w:rFonts w:asciiTheme="majorHAnsi" w:hAnsiTheme="majorHAnsi" w:cstheme="majorHAnsi"/>
        </w:rPr>
      </w:pPr>
    </w:p>
    <w:p w14:paraId="4D71421C" w14:textId="4E9B93E9" w:rsidR="003E7A96" w:rsidRDefault="003E7A96" w:rsidP="003E7A96">
      <w:pPr>
        <w:ind w:left="720"/>
        <w:rPr>
          <w:rFonts w:asciiTheme="majorHAnsi" w:hAnsiTheme="majorHAnsi" w:cstheme="majorHAnsi"/>
        </w:rPr>
      </w:pPr>
      <w:r>
        <w:rPr>
          <w:rFonts w:asciiTheme="majorHAnsi" w:hAnsiTheme="majorHAnsi" w:cstheme="majorHAnsi"/>
        </w:rPr>
        <w:t xml:space="preserve">Email would have gone out today about holiday hampers. Growing need for financial support for families. Food, toy (at the age of your child), toiletries drive.  Hampers will be put together for about 20 children at the school.  You can also donate money via link. Gift cards will be purchased for families. </w:t>
      </w:r>
    </w:p>
    <w:p w14:paraId="51A9B7F4" w14:textId="77777777" w:rsidR="003E7A96" w:rsidRDefault="003E7A96" w:rsidP="003E7A96">
      <w:pPr>
        <w:ind w:left="720"/>
        <w:rPr>
          <w:rFonts w:asciiTheme="majorHAnsi" w:hAnsiTheme="majorHAnsi" w:cstheme="majorHAnsi"/>
        </w:rPr>
      </w:pPr>
    </w:p>
    <w:p w14:paraId="45F0C86F" w14:textId="1D2ED638" w:rsidR="003E7A96" w:rsidRDefault="003E7A96" w:rsidP="003E7A96">
      <w:pPr>
        <w:ind w:left="720"/>
        <w:rPr>
          <w:rFonts w:asciiTheme="majorHAnsi" w:hAnsiTheme="majorHAnsi" w:cstheme="majorHAnsi"/>
        </w:rPr>
      </w:pPr>
      <w:r>
        <w:rPr>
          <w:rFonts w:asciiTheme="majorHAnsi" w:hAnsiTheme="majorHAnsi" w:cstheme="majorHAnsi"/>
        </w:rPr>
        <w:t>Report cards will go home on Thurs, Nov. 21</w:t>
      </w:r>
      <w:r w:rsidRPr="003E7A96">
        <w:rPr>
          <w:rFonts w:asciiTheme="majorHAnsi" w:hAnsiTheme="majorHAnsi" w:cstheme="majorHAnsi"/>
          <w:vertAlign w:val="superscript"/>
        </w:rPr>
        <w:t>st</w:t>
      </w:r>
      <w:r>
        <w:rPr>
          <w:rFonts w:asciiTheme="majorHAnsi" w:hAnsiTheme="majorHAnsi" w:cstheme="majorHAnsi"/>
        </w:rPr>
        <w:t xml:space="preserve">. Two options that teachers can use. 1. Template report card format. 2. </w:t>
      </w:r>
      <w:r w:rsidR="00183655">
        <w:rPr>
          <w:rFonts w:asciiTheme="majorHAnsi" w:hAnsiTheme="majorHAnsi" w:cstheme="majorHAnsi"/>
        </w:rPr>
        <w:t xml:space="preserve">Platform online called Spaces. Letter will go home with instructions. </w:t>
      </w:r>
    </w:p>
    <w:p w14:paraId="4786F123" w14:textId="77777777" w:rsidR="00DA6185" w:rsidRDefault="00DA6185" w:rsidP="003E7A96">
      <w:pPr>
        <w:ind w:left="720"/>
        <w:rPr>
          <w:rFonts w:asciiTheme="majorHAnsi" w:hAnsiTheme="majorHAnsi" w:cstheme="majorHAnsi"/>
        </w:rPr>
      </w:pPr>
    </w:p>
    <w:p w14:paraId="7B29F4F8" w14:textId="549811A1" w:rsidR="00DA6185" w:rsidRDefault="00DA6185" w:rsidP="003E7A96">
      <w:pPr>
        <w:ind w:left="720"/>
        <w:rPr>
          <w:rFonts w:asciiTheme="majorHAnsi" w:hAnsiTheme="majorHAnsi" w:cstheme="majorHAnsi"/>
        </w:rPr>
      </w:pPr>
      <w:r>
        <w:rPr>
          <w:rFonts w:asciiTheme="majorHAnsi" w:hAnsiTheme="majorHAnsi" w:cstheme="majorHAnsi"/>
        </w:rPr>
        <w:t xml:space="preserve">School wish list: </w:t>
      </w:r>
    </w:p>
    <w:p w14:paraId="4300D292" w14:textId="77777777" w:rsidR="00DA6185" w:rsidRPr="00183655" w:rsidRDefault="00DA6185" w:rsidP="00DA6185">
      <w:pPr>
        <w:pStyle w:val="ListParagraph"/>
        <w:numPr>
          <w:ilvl w:val="1"/>
          <w:numId w:val="6"/>
        </w:numPr>
        <w:rPr>
          <w:rFonts w:ascii="Aptos" w:eastAsia="Times New Roman" w:hAnsi="Aptos"/>
          <w:color w:val="000000"/>
          <w:lang w:val="en-CA" w:bidi="ar-SA"/>
        </w:rPr>
      </w:pPr>
      <w:r w:rsidRPr="003E7A96">
        <w:rPr>
          <w:rFonts w:ascii="Aptos" w:eastAsia="Times New Roman" w:hAnsi="Aptos"/>
          <w:color w:val="000000"/>
        </w:rPr>
        <w:t>Resources for Special Education: $500</w:t>
      </w:r>
    </w:p>
    <w:p w14:paraId="119AF525" w14:textId="77777777" w:rsidR="00DA6185" w:rsidRPr="003E7A96" w:rsidRDefault="00DA6185" w:rsidP="00DA6185">
      <w:pPr>
        <w:pStyle w:val="ListParagraph"/>
        <w:numPr>
          <w:ilvl w:val="1"/>
          <w:numId w:val="6"/>
        </w:numPr>
        <w:rPr>
          <w:rFonts w:ascii="Aptos" w:eastAsia="Times New Roman" w:hAnsi="Aptos"/>
          <w:color w:val="000000"/>
        </w:rPr>
      </w:pPr>
      <w:r w:rsidRPr="003E7A96">
        <w:rPr>
          <w:rFonts w:ascii="Aptos" w:eastAsia="Times New Roman" w:hAnsi="Aptos"/>
          <w:color w:val="000000"/>
        </w:rPr>
        <w:t>Outdoor Play Equipment: $500</w:t>
      </w:r>
    </w:p>
    <w:p w14:paraId="00BB5893" w14:textId="77777777" w:rsidR="00DA6185" w:rsidRPr="003E7A96" w:rsidRDefault="00DA6185" w:rsidP="00DA6185">
      <w:pPr>
        <w:pStyle w:val="ListParagraph"/>
        <w:numPr>
          <w:ilvl w:val="1"/>
          <w:numId w:val="6"/>
        </w:numPr>
        <w:rPr>
          <w:rFonts w:ascii="Aptos" w:eastAsia="Times New Roman" w:hAnsi="Aptos"/>
          <w:color w:val="000000"/>
        </w:rPr>
      </w:pPr>
      <w:r w:rsidRPr="003E7A96">
        <w:rPr>
          <w:rFonts w:ascii="Aptos" w:eastAsia="Times New Roman" w:hAnsi="Aptos"/>
          <w:color w:val="000000"/>
        </w:rPr>
        <w:t>Indoor PE Equipment/Jerseys: $1000</w:t>
      </w:r>
    </w:p>
    <w:p w14:paraId="2E41A17F" w14:textId="77777777" w:rsidR="00DA6185" w:rsidRPr="003E7A96" w:rsidRDefault="00DA6185" w:rsidP="00DA6185">
      <w:pPr>
        <w:pStyle w:val="ListParagraph"/>
        <w:numPr>
          <w:ilvl w:val="1"/>
          <w:numId w:val="6"/>
        </w:numPr>
        <w:rPr>
          <w:rFonts w:ascii="Aptos" w:eastAsia="Times New Roman" w:hAnsi="Aptos"/>
          <w:color w:val="000000"/>
        </w:rPr>
      </w:pPr>
      <w:r w:rsidRPr="003E7A96">
        <w:rPr>
          <w:rFonts w:ascii="Aptos" w:eastAsia="Times New Roman" w:hAnsi="Aptos"/>
          <w:color w:val="000000"/>
        </w:rPr>
        <w:t>Library: $1000</w:t>
      </w:r>
    </w:p>
    <w:p w14:paraId="26DD516B" w14:textId="77777777" w:rsidR="00DA6185" w:rsidRDefault="00DA6185" w:rsidP="00DA6185">
      <w:pPr>
        <w:pStyle w:val="ListParagraph"/>
        <w:numPr>
          <w:ilvl w:val="1"/>
          <w:numId w:val="6"/>
        </w:numPr>
        <w:rPr>
          <w:rFonts w:ascii="Aptos" w:eastAsia="Times New Roman" w:hAnsi="Aptos"/>
          <w:color w:val="000000"/>
        </w:rPr>
      </w:pPr>
      <w:r w:rsidRPr="003E7A96">
        <w:rPr>
          <w:rFonts w:ascii="Aptos" w:eastAsia="Times New Roman" w:hAnsi="Aptos"/>
          <w:color w:val="000000"/>
        </w:rPr>
        <w:t>Technology: $5000-$10000</w:t>
      </w:r>
    </w:p>
    <w:p w14:paraId="13893168" w14:textId="77777777" w:rsidR="00DA6185" w:rsidRDefault="00DA6185" w:rsidP="00DA6185">
      <w:pPr>
        <w:rPr>
          <w:rFonts w:ascii="Aptos" w:eastAsia="Times New Roman" w:hAnsi="Aptos"/>
          <w:color w:val="000000"/>
        </w:rPr>
      </w:pPr>
    </w:p>
    <w:p w14:paraId="38056BAE" w14:textId="77777777" w:rsidR="00DA6185" w:rsidRDefault="00DA6185" w:rsidP="003E7A96">
      <w:pPr>
        <w:ind w:left="720"/>
        <w:rPr>
          <w:rFonts w:asciiTheme="majorHAnsi" w:hAnsiTheme="majorHAnsi" w:cstheme="majorHAnsi"/>
        </w:rPr>
      </w:pPr>
    </w:p>
    <w:p w14:paraId="495C8E27" w14:textId="77777777" w:rsidR="00183655" w:rsidRDefault="00183655" w:rsidP="003E7A96">
      <w:pPr>
        <w:ind w:left="720"/>
        <w:rPr>
          <w:rFonts w:asciiTheme="majorHAnsi" w:hAnsiTheme="majorHAnsi" w:cstheme="majorHAnsi"/>
        </w:rPr>
      </w:pPr>
    </w:p>
    <w:p w14:paraId="1838583B" w14:textId="3F6F41EF" w:rsidR="00183655" w:rsidRDefault="00183655" w:rsidP="003E7A96">
      <w:pPr>
        <w:ind w:left="720"/>
        <w:rPr>
          <w:rFonts w:asciiTheme="majorHAnsi" w:hAnsiTheme="majorHAnsi" w:cstheme="majorHAnsi"/>
        </w:rPr>
      </w:pPr>
      <w:r>
        <w:rPr>
          <w:rFonts w:asciiTheme="majorHAnsi" w:hAnsiTheme="majorHAnsi" w:cstheme="majorHAnsi"/>
        </w:rPr>
        <w:t xml:space="preserve">Money that will go to the school from PAC: </w:t>
      </w:r>
    </w:p>
    <w:p w14:paraId="0E75D0B6" w14:textId="77777777" w:rsidR="00183655" w:rsidRDefault="00183655" w:rsidP="003E7A96">
      <w:pPr>
        <w:ind w:left="720"/>
        <w:rPr>
          <w:rFonts w:asciiTheme="majorHAnsi" w:hAnsiTheme="majorHAnsi" w:cstheme="majorHAnsi"/>
        </w:rPr>
      </w:pPr>
    </w:p>
    <w:p w14:paraId="6E16ADB9" w14:textId="3258D5B2" w:rsidR="00183655" w:rsidRPr="00183655" w:rsidRDefault="00183655" w:rsidP="00183655">
      <w:pPr>
        <w:pStyle w:val="ListParagraph"/>
        <w:numPr>
          <w:ilvl w:val="0"/>
          <w:numId w:val="6"/>
        </w:numPr>
        <w:rPr>
          <w:rFonts w:asciiTheme="majorHAnsi" w:hAnsiTheme="majorHAnsi" w:cstheme="majorHAnsi"/>
        </w:rPr>
      </w:pPr>
      <w:r w:rsidRPr="00183655">
        <w:rPr>
          <w:rFonts w:asciiTheme="majorHAnsi" w:hAnsiTheme="majorHAnsi" w:cstheme="majorHAnsi"/>
        </w:rPr>
        <w:t>Fundraising Update</w:t>
      </w:r>
    </w:p>
    <w:p w14:paraId="3F30FADA" w14:textId="77777777" w:rsidR="00183655" w:rsidRPr="003E7A96" w:rsidRDefault="00183655" w:rsidP="003E7A96">
      <w:pPr>
        <w:ind w:left="720"/>
        <w:rPr>
          <w:rFonts w:asciiTheme="majorHAnsi" w:hAnsiTheme="majorHAnsi" w:cstheme="majorHAnsi"/>
        </w:rPr>
      </w:pPr>
    </w:p>
    <w:p w14:paraId="08840422" w14:textId="537414BD" w:rsidR="00183655" w:rsidRPr="00183655" w:rsidRDefault="00183655" w:rsidP="00183655">
      <w:pPr>
        <w:pStyle w:val="ListParagraph"/>
        <w:ind w:left="1800"/>
        <w:rPr>
          <w:rFonts w:ascii="Aptos" w:eastAsia="Times New Roman" w:hAnsi="Aptos"/>
          <w:b/>
          <w:bCs/>
          <w:color w:val="000000"/>
        </w:rPr>
      </w:pPr>
      <w:r w:rsidRPr="00183655">
        <w:rPr>
          <w:rFonts w:ascii="Aptos" w:eastAsia="Times New Roman" w:hAnsi="Aptos"/>
          <w:b/>
          <w:bCs/>
          <w:color w:val="000000"/>
        </w:rPr>
        <w:t xml:space="preserve">Library $1000 </w:t>
      </w:r>
    </w:p>
    <w:p w14:paraId="0BBB1F09" w14:textId="25331C5C" w:rsidR="00183655" w:rsidRPr="00183655" w:rsidRDefault="00183655" w:rsidP="00183655">
      <w:pPr>
        <w:pStyle w:val="ListParagraph"/>
        <w:ind w:left="1800"/>
        <w:rPr>
          <w:rFonts w:ascii="Aptos" w:eastAsia="Times New Roman" w:hAnsi="Aptos"/>
          <w:b/>
          <w:bCs/>
          <w:color w:val="000000"/>
        </w:rPr>
      </w:pPr>
      <w:r>
        <w:rPr>
          <w:rFonts w:ascii="Aptos" w:eastAsia="Times New Roman" w:hAnsi="Aptos"/>
          <w:b/>
          <w:bCs/>
          <w:color w:val="000000"/>
        </w:rPr>
        <w:t xml:space="preserve">$100.00 </w:t>
      </w:r>
      <w:r w:rsidRPr="00183655">
        <w:rPr>
          <w:rFonts w:ascii="Aptos" w:eastAsia="Times New Roman" w:hAnsi="Aptos"/>
          <w:b/>
          <w:bCs/>
          <w:color w:val="000000"/>
        </w:rPr>
        <w:t xml:space="preserve">Childcare worker funds </w:t>
      </w:r>
    </w:p>
    <w:p w14:paraId="38F3AD07" w14:textId="77777777" w:rsidR="0059454F" w:rsidRDefault="0059454F" w:rsidP="00183655">
      <w:pPr>
        <w:pStyle w:val="ListParagraph"/>
        <w:ind w:left="1800"/>
        <w:rPr>
          <w:rFonts w:ascii="Aptos" w:eastAsia="Times New Roman" w:hAnsi="Aptos"/>
          <w:b/>
          <w:bCs/>
          <w:color w:val="000000"/>
        </w:rPr>
      </w:pPr>
    </w:p>
    <w:p w14:paraId="7CDAA336" w14:textId="28B81468" w:rsidR="00183655" w:rsidRPr="00183655" w:rsidRDefault="00183655" w:rsidP="00183655">
      <w:pPr>
        <w:pStyle w:val="ListParagraph"/>
        <w:ind w:left="1800"/>
        <w:rPr>
          <w:rFonts w:ascii="Aptos" w:eastAsia="Times New Roman" w:hAnsi="Aptos"/>
          <w:b/>
          <w:bCs/>
          <w:color w:val="000000"/>
        </w:rPr>
      </w:pPr>
      <w:r w:rsidRPr="00183655">
        <w:rPr>
          <w:rFonts w:ascii="Aptos" w:eastAsia="Times New Roman" w:hAnsi="Aptos"/>
          <w:b/>
          <w:bCs/>
          <w:color w:val="000000"/>
        </w:rPr>
        <w:t>$5600</w:t>
      </w:r>
      <w:r>
        <w:rPr>
          <w:rFonts w:ascii="Aptos" w:eastAsia="Times New Roman" w:hAnsi="Aptos"/>
          <w:b/>
          <w:bCs/>
          <w:color w:val="000000"/>
        </w:rPr>
        <w:t xml:space="preserve"> </w:t>
      </w:r>
      <w:r w:rsidRPr="00183655">
        <w:rPr>
          <w:rFonts w:ascii="Aptos" w:eastAsia="Times New Roman" w:hAnsi="Aptos"/>
          <w:b/>
          <w:bCs/>
          <w:color w:val="000000"/>
        </w:rPr>
        <w:t>Classroom</w:t>
      </w:r>
      <w:r>
        <w:rPr>
          <w:rFonts w:ascii="Aptos" w:eastAsia="Times New Roman" w:hAnsi="Aptos"/>
          <w:b/>
          <w:bCs/>
          <w:color w:val="000000"/>
        </w:rPr>
        <w:t xml:space="preserve"> funds</w:t>
      </w:r>
      <w:r w:rsidRPr="00183655">
        <w:rPr>
          <w:rFonts w:ascii="Aptos" w:eastAsia="Times New Roman" w:hAnsi="Aptos"/>
          <w:b/>
          <w:bCs/>
          <w:color w:val="000000"/>
        </w:rPr>
        <w:t xml:space="preserve"> </w:t>
      </w:r>
    </w:p>
    <w:p w14:paraId="1BD4E687" w14:textId="1F767A9C" w:rsidR="00183655" w:rsidRPr="00183655" w:rsidRDefault="00183655" w:rsidP="00183655">
      <w:pPr>
        <w:pStyle w:val="ListParagraph"/>
        <w:ind w:left="1800"/>
        <w:rPr>
          <w:rFonts w:ascii="Aptos" w:eastAsia="Times New Roman" w:hAnsi="Aptos"/>
          <w:b/>
          <w:bCs/>
          <w:color w:val="000000"/>
        </w:rPr>
      </w:pPr>
      <w:r>
        <w:rPr>
          <w:rFonts w:ascii="Aptos" w:eastAsia="Times New Roman" w:hAnsi="Aptos"/>
          <w:b/>
          <w:bCs/>
          <w:color w:val="000000"/>
        </w:rPr>
        <w:t xml:space="preserve">$1300 </w:t>
      </w:r>
      <w:r w:rsidRPr="00183655">
        <w:rPr>
          <w:rFonts w:ascii="Aptos" w:eastAsia="Times New Roman" w:hAnsi="Aptos"/>
          <w:b/>
          <w:bCs/>
          <w:color w:val="000000"/>
        </w:rPr>
        <w:t>LST classifies</w:t>
      </w:r>
    </w:p>
    <w:p w14:paraId="0AE1DAE9" w14:textId="1E1D3F54" w:rsidR="00183655" w:rsidRPr="00183655" w:rsidRDefault="00183655" w:rsidP="00183655">
      <w:pPr>
        <w:ind w:left="1080" w:firstLine="720"/>
        <w:rPr>
          <w:rFonts w:ascii="Aptos" w:eastAsia="Times New Roman" w:hAnsi="Aptos"/>
          <w:b/>
          <w:bCs/>
          <w:color w:val="000000"/>
        </w:rPr>
      </w:pPr>
      <w:r w:rsidRPr="00183655">
        <w:rPr>
          <w:rFonts w:ascii="Aptos" w:eastAsia="Times New Roman" w:hAnsi="Aptos"/>
          <w:b/>
          <w:bCs/>
          <w:color w:val="000000"/>
        </w:rPr>
        <w:t>$1000</w:t>
      </w:r>
      <w:r>
        <w:rPr>
          <w:rFonts w:ascii="Aptos" w:eastAsia="Times New Roman" w:hAnsi="Aptos"/>
          <w:b/>
          <w:bCs/>
          <w:color w:val="000000"/>
        </w:rPr>
        <w:t>.00 Music</w:t>
      </w:r>
    </w:p>
    <w:p w14:paraId="1E08D199" w14:textId="61BC12B8" w:rsidR="00183655" w:rsidRPr="00183655" w:rsidRDefault="00183655" w:rsidP="00183655">
      <w:pPr>
        <w:pStyle w:val="ListParagraph"/>
        <w:ind w:left="1800"/>
        <w:rPr>
          <w:rFonts w:ascii="Aptos" w:eastAsia="Times New Roman" w:hAnsi="Aptos"/>
          <w:b/>
          <w:bCs/>
          <w:color w:val="000000"/>
        </w:rPr>
      </w:pPr>
      <w:r w:rsidRPr="00183655">
        <w:rPr>
          <w:rFonts w:ascii="Aptos" w:eastAsia="Times New Roman" w:hAnsi="Aptos"/>
          <w:b/>
          <w:bCs/>
          <w:color w:val="000000"/>
        </w:rPr>
        <w:t>$1000</w:t>
      </w:r>
      <w:r>
        <w:rPr>
          <w:rFonts w:ascii="Aptos" w:eastAsia="Times New Roman" w:hAnsi="Aptos"/>
          <w:b/>
          <w:bCs/>
          <w:color w:val="000000"/>
        </w:rPr>
        <w:t xml:space="preserve">.00 </w:t>
      </w:r>
      <w:r w:rsidRPr="00183655">
        <w:rPr>
          <w:rFonts w:ascii="Aptos" w:eastAsia="Times New Roman" w:hAnsi="Aptos"/>
          <w:b/>
          <w:bCs/>
          <w:color w:val="000000"/>
        </w:rPr>
        <w:t xml:space="preserve">Grade 7 farewell </w:t>
      </w:r>
    </w:p>
    <w:p w14:paraId="3AA05993" w14:textId="76AE2486" w:rsidR="00183655" w:rsidRDefault="00183655" w:rsidP="00183655">
      <w:pPr>
        <w:pStyle w:val="ListParagraph"/>
        <w:ind w:left="1800"/>
        <w:rPr>
          <w:rFonts w:ascii="Aptos" w:eastAsia="Times New Roman" w:hAnsi="Aptos"/>
          <w:b/>
          <w:bCs/>
          <w:color w:val="000000"/>
        </w:rPr>
      </w:pPr>
      <w:r w:rsidRPr="00183655">
        <w:rPr>
          <w:rFonts w:ascii="Aptos" w:eastAsia="Times New Roman" w:hAnsi="Aptos"/>
          <w:b/>
          <w:bCs/>
          <w:color w:val="000000"/>
        </w:rPr>
        <w:t>$11,000 from the gaming grant</w:t>
      </w:r>
    </w:p>
    <w:p w14:paraId="0E60DB54" w14:textId="77777777" w:rsidR="0059454F" w:rsidRDefault="0059454F" w:rsidP="0059454F">
      <w:pPr>
        <w:rPr>
          <w:rFonts w:ascii="Aptos" w:eastAsia="Times New Roman" w:hAnsi="Aptos"/>
          <w:b/>
          <w:bCs/>
          <w:color w:val="000000"/>
        </w:rPr>
      </w:pPr>
    </w:p>
    <w:p w14:paraId="0EF74DB0" w14:textId="3639507B" w:rsidR="0059454F" w:rsidRDefault="00A20CFA" w:rsidP="0059454F">
      <w:pPr>
        <w:rPr>
          <w:rFonts w:ascii="Aptos" w:eastAsia="Times New Roman" w:hAnsi="Aptos"/>
          <w:b/>
          <w:bCs/>
          <w:color w:val="000000"/>
        </w:rPr>
      </w:pPr>
      <w:r>
        <w:rPr>
          <w:rFonts w:ascii="Aptos" w:eastAsia="Times New Roman" w:hAnsi="Aptos"/>
          <w:b/>
          <w:bCs/>
          <w:color w:val="000000"/>
        </w:rPr>
        <w:t xml:space="preserve">Raj presented our 2023/2024 budget spreadsheet for all to see. </w:t>
      </w:r>
      <w:r w:rsidR="0059454F">
        <w:rPr>
          <w:rFonts w:ascii="Aptos" w:eastAsia="Times New Roman" w:hAnsi="Aptos"/>
          <w:b/>
          <w:bCs/>
          <w:color w:val="000000"/>
        </w:rPr>
        <w:t>Vote on budget expenditures: All in favor</w:t>
      </w:r>
      <w:r>
        <w:rPr>
          <w:rFonts w:ascii="Aptos" w:eastAsia="Times New Roman" w:hAnsi="Aptos"/>
          <w:b/>
          <w:bCs/>
          <w:color w:val="000000"/>
        </w:rPr>
        <w:t xml:space="preserve">. </w:t>
      </w:r>
    </w:p>
    <w:p w14:paraId="3C1CDDCF" w14:textId="77777777" w:rsidR="00DA6185" w:rsidRDefault="00DA6185" w:rsidP="0059454F">
      <w:pPr>
        <w:rPr>
          <w:rFonts w:ascii="Aptos" w:eastAsia="Times New Roman" w:hAnsi="Aptos"/>
          <w:b/>
          <w:bCs/>
          <w:color w:val="000000"/>
        </w:rPr>
      </w:pPr>
    </w:p>
    <w:p w14:paraId="0D376BE6" w14:textId="65F0FFF4" w:rsidR="00DA278E" w:rsidRPr="0059454F" w:rsidRDefault="00DA278E" w:rsidP="0059454F">
      <w:pPr>
        <w:rPr>
          <w:rFonts w:ascii="Aptos" w:eastAsia="Times New Roman" w:hAnsi="Aptos"/>
          <w:b/>
          <w:bCs/>
          <w:color w:val="000000"/>
        </w:rPr>
      </w:pPr>
      <w:r>
        <w:rPr>
          <w:rFonts w:ascii="Aptos" w:eastAsia="Times New Roman" w:hAnsi="Aptos"/>
          <w:b/>
          <w:bCs/>
          <w:color w:val="000000"/>
        </w:rPr>
        <w:t>Raj will write out a check for the $10,000.</w:t>
      </w:r>
    </w:p>
    <w:p w14:paraId="7668A6A9" w14:textId="77777777" w:rsidR="00183655" w:rsidRPr="003E7A96" w:rsidRDefault="00183655" w:rsidP="00183655">
      <w:pPr>
        <w:pStyle w:val="ListParagraph"/>
        <w:ind w:left="1800"/>
        <w:rPr>
          <w:rFonts w:ascii="Aptos" w:eastAsia="Times New Roman" w:hAnsi="Aptos"/>
          <w:color w:val="000000"/>
          <w:lang w:val="en-CA" w:bidi="ar-SA"/>
        </w:rPr>
      </w:pPr>
    </w:p>
    <w:p w14:paraId="635B2C4F" w14:textId="77777777" w:rsidR="0059454F" w:rsidRPr="003E7A96" w:rsidRDefault="0059454F" w:rsidP="0059454F">
      <w:pPr>
        <w:rPr>
          <w:rFonts w:asciiTheme="majorHAnsi" w:hAnsiTheme="majorHAnsi" w:cstheme="majorHAnsi"/>
        </w:rPr>
      </w:pPr>
    </w:p>
    <w:p w14:paraId="53B17196" w14:textId="7073D59B" w:rsidR="007C14A9" w:rsidRDefault="007C14A9" w:rsidP="007C14A9">
      <w:pPr>
        <w:pStyle w:val="ListParagraph"/>
        <w:numPr>
          <w:ilvl w:val="0"/>
          <w:numId w:val="6"/>
        </w:numPr>
        <w:rPr>
          <w:rFonts w:asciiTheme="majorHAnsi" w:hAnsiTheme="majorHAnsi" w:cstheme="majorHAnsi"/>
        </w:rPr>
      </w:pPr>
      <w:r>
        <w:rPr>
          <w:rFonts w:asciiTheme="majorHAnsi" w:hAnsiTheme="majorHAnsi" w:cstheme="majorHAnsi"/>
        </w:rPr>
        <w:t>Hot Lunch</w:t>
      </w:r>
      <w:r w:rsidR="00B01F5C">
        <w:rPr>
          <w:rFonts w:asciiTheme="majorHAnsi" w:hAnsiTheme="majorHAnsi" w:cstheme="majorHAnsi"/>
        </w:rPr>
        <w:t xml:space="preserve"> Update</w:t>
      </w:r>
    </w:p>
    <w:p w14:paraId="44AF6BC5" w14:textId="7D0A6D4F" w:rsidR="0059454F" w:rsidRDefault="0059454F" w:rsidP="0059454F">
      <w:pPr>
        <w:pStyle w:val="ListParagraph"/>
        <w:numPr>
          <w:ilvl w:val="1"/>
          <w:numId w:val="6"/>
        </w:numPr>
        <w:rPr>
          <w:rFonts w:asciiTheme="majorHAnsi" w:hAnsiTheme="majorHAnsi" w:cstheme="majorHAnsi"/>
        </w:rPr>
      </w:pPr>
      <w:r>
        <w:rPr>
          <w:rFonts w:asciiTheme="majorHAnsi" w:hAnsiTheme="majorHAnsi" w:cstheme="majorHAnsi"/>
        </w:rPr>
        <w:t xml:space="preserve">Heather will email out a request to families to donate to our breakfast and lunch program that is run through the GG EA’s (approx. 20 families).  We discussed that we need to communicate to families what this program is about. </w:t>
      </w:r>
      <w:r w:rsidR="00A20CFA">
        <w:rPr>
          <w:rFonts w:asciiTheme="majorHAnsi" w:hAnsiTheme="majorHAnsi" w:cstheme="majorHAnsi"/>
        </w:rPr>
        <w:t xml:space="preserve"> Discussion about how this is not a PAC program but a school program. Bhupinder suggested in lieu of this, PAC can make a donation to the hamper program instead. </w:t>
      </w:r>
    </w:p>
    <w:p w14:paraId="2AB79FE0" w14:textId="7630B4E2" w:rsidR="00DA278E" w:rsidRDefault="00DA278E" w:rsidP="0059454F">
      <w:pPr>
        <w:pStyle w:val="ListParagraph"/>
        <w:numPr>
          <w:ilvl w:val="1"/>
          <w:numId w:val="6"/>
        </w:numPr>
        <w:rPr>
          <w:rFonts w:asciiTheme="majorHAnsi" w:hAnsiTheme="majorHAnsi" w:cstheme="majorHAnsi"/>
        </w:rPr>
      </w:pPr>
      <w:r>
        <w:rPr>
          <w:rFonts w:asciiTheme="majorHAnsi" w:hAnsiTheme="majorHAnsi" w:cstheme="majorHAnsi"/>
        </w:rPr>
        <w:t xml:space="preserve">Heather will be opening up Jan/Feb all at once. </w:t>
      </w:r>
    </w:p>
    <w:p w14:paraId="5288665C" w14:textId="77777777" w:rsidR="00A20CFA" w:rsidRDefault="00A20CFA" w:rsidP="00A20CFA">
      <w:pPr>
        <w:pStyle w:val="ListParagraph"/>
        <w:ind w:left="1800"/>
        <w:rPr>
          <w:rFonts w:asciiTheme="majorHAnsi" w:hAnsiTheme="majorHAnsi" w:cstheme="majorHAnsi"/>
        </w:rPr>
      </w:pPr>
    </w:p>
    <w:p w14:paraId="0A74EBE9" w14:textId="68DF1A45" w:rsidR="00DA278E" w:rsidRDefault="00DA278E" w:rsidP="00A20CFA">
      <w:pPr>
        <w:pStyle w:val="ListParagraph"/>
        <w:numPr>
          <w:ilvl w:val="0"/>
          <w:numId w:val="6"/>
        </w:numPr>
        <w:rPr>
          <w:rFonts w:asciiTheme="majorHAnsi" w:hAnsiTheme="majorHAnsi" w:cstheme="majorHAnsi"/>
        </w:rPr>
      </w:pPr>
      <w:r>
        <w:rPr>
          <w:rFonts w:asciiTheme="majorHAnsi" w:hAnsiTheme="majorHAnsi" w:cstheme="majorHAnsi"/>
        </w:rPr>
        <w:t xml:space="preserve">Fundraising update: </w:t>
      </w:r>
    </w:p>
    <w:p w14:paraId="5B216186" w14:textId="01B3AE74" w:rsidR="00DA278E" w:rsidRDefault="00DA278E" w:rsidP="00DA278E">
      <w:pPr>
        <w:pStyle w:val="ListParagraph"/>
        <w:numPr>
          <w:ilvl w:val="1"/>
          <w:numId w:val="6"/>
        </w:numPr>
        <w:rPr>
          <w:rFonts w:asciiTheme="majorHAnsi" w:hAnsiTheme="majorHAnsi" w:cstheme="majorHAnsi"/>
        </w:rPr>
      </w:pPr>
      <w:r>
        <w:rPr>
          <w:rFonts w:asciiTheme="majorHAnsi" w:hAnsiTheme="majorHAnsi" w:cstheme="majorHAnsi"/>
        </w:rPr>
        <w:t>$164 raised from apple fundraiser.</w:t>
      </w:r>
    </w:p>
    <w:p w14:paraId="7BA71B18" w14:textId="2522FD14" w:rsidR="00DA278E" w:rsidRPr="00DA278E" w:rsidRDefault="00DA278E" w:rsidP="00DA278E">
      <w:pPr>
        <w:pStyle w:val="ListParagraph"/>
        <w:numPr>
          <w:ilvl w:val="1"/>
          <w:numId w:val="6"/>
        </w:numPr>
        <w:rPr>
          <w:rFonts w:asciiTheme="majorHAnsi" w:hAnsiTheme="majorHAnsi" w:cstheme="majorHAnsi"/>
        </w:rPr>
      </w:pPr>
      <w:r>
        <w:rPr>
          <w:rFonts w:asciiTheme="majorHAnsi" w:hAnsiTheme="majorHAnsi" w:cstheme="majorHAnsi"/>
        </w:rPr>
        <w:t>Movie night volunteers 122/150 sold.  Ticket sales are still for sale.  Cindy will make a FB post. Katharine will make popcorn on Thursday afternoon. Friday, doors open at 5:30pm. Movie starts at 6pm. Volunteers start at 6:15pm. Families will enter</w:t>
      </w:r>
      <w:r w:rsidR="008E5321">
        <w:rPr>
          <w:rFonts w:asciiTheme="majorHAnsi" w:hAnsiTheme="majorHAnsi" w:cstheme="majorHAnsi"/>
        </w:rPr>
        <w:t xml:space="preserve"> through main office.</w:t>
      </w:r>
    </w:p>
    <w:p w14:paraId="0715DD9F" w14:textId="77777777" w:rsidR="00DA278E" w:rsidRDefault="00DA278E" w:rsidP="00DA278E">
      <w:pPr>
        <w:pStyle w:val="ListParagraph"/>
        <w:ind w:left="1800"/>
        <w:rPr>
          <w:rFonts w:asciiTheme="majorHAnsi" w:hAnsiTheme="majorHAnsi" w:cstheme="majorHAnsi"/>
        </w:rPr>
      </w:pPr>
    </w:p>
    <w:p w14:paraId="247CAD3E" w14:textId="28F1C3BF" w:rsidR="007C14A9" w:rsidRDefault="007C14A9" w:rsidP="00A20CFA">
      <w:pPr>
        <w:pStyle w:val="ListParagraph"/>
        <w:numPr>
          <w:ilvl w:val="0"/>
          <w:numId w:val="6"/>
        </w:numPr>
        <w:rPr>
          <w:rFonts w:asciiTheme="majorHAnsi" w:hAnsiTheme="majorHAnsi" w:cstheme="majorHAnsi"/>
        </w:rPr>
      </w:pPr>
      <w:r w:rsidRPr="00A20CFA">
        <w:rPr>
          <w:rFonts w:asciiTheme="majorHAnsi" w:hAnsiTheme="majorHAnsi" w:cstheme="majorHAnsi"/>
        </w:rPr>
        <w:lastRenderedPageBreak/>
        <w:t>Communications</w:t>
      </w:r>
      <w:r w:rsidR="008E5321">
        <w:rPr>
          <w:rFonts w:asciiTheme="majorHAnsi" w:hAnsiTheme="majorHAnsi" w:cstheme="majorHAnsi"/>
        </w:rPr>
        <w:t xml:space="preserve">: February and May updates.  We still want Sara to send monthly hot lunch communication. </w:t>
      </w:r>
    </w:p>
    <w:p w14:paraId="4C27FDA1" w14:textId="3C895451" w:rsidR="00B01F5C" w:rsidRDefault="00B01F5C" w:rsidP="00B01F5C">
      <w:pPr>
        <w:rPr>
          <w:rFonts w:asciiTheme="majorHAnsi" w:hAnsiTheme="majorHAnsi" w:cstheme="majorHAnsi"/>
        </w:rPr>
      </w:pPr>
    </w:p>
    <w:p w14:paraId="3DF1F200" w14:textId="11549E5F" w:rsidR="00B01F5C" w:rsidRDefault="00B01F5C" w:rsidP="00B01F5C">
      <w:pPr>
        <w:rPr>
          <w:rFonts w:asciiTheme="majorHAnsi" w:hAnsiTheme="majorHAnsi" w:cstheme="majorHAnsi"/>
          <w:b/>
          <w:bCs/>
        </w:rPr>
      </w:pPr>
      <w:r>
        <w:rPr>
          <w:rFonts w:asciiTheme="majorHAnsi" w:hAnsiTheme="majorHAnsi" w:cstheme="majorHAnsi"/>
          <w:b/>
          <w:bCs/>
        </w:rPr>
        <w:t>New Business:</w:t>
      </w:r>
    </w:p>
    <w:p w14:paraId="3F91D2C7" w14:textId="584FF7EE" w:rsidR="00B01F5C" w:rsidRDefault="00B01F5C" w:rsidP="00B01F5C">
      <w:pPr>
        <w:rPr>
          <w:rFonts w:asciiTheme="majorHAnsi" w:hAnsiTheme="majorHAnsi" w:cstheme="majorHAnsi"/>
          <w:b/>
          <w:bCs/>
        </w:rPr>
      </w:pPr>
      <w:r>
        <w:rPr>
          <w:rFonts w:asciiTheme="majorHAnsi" w:hAnsiTheme="majorHAnsi" w:cstheme="majorHAnsi"/>
          <w:b/>
          <w:bCs/>
        </w:rPr>
        <w:tab/>
      </w:r>
    </w:p>
    <w:p w14:paraId="594BD4F2" w14:textId="4668F0E4" w:rsidR="00B01F5C" w:rsidRPr="00DA6185" w:rsidRDefault="00DA6185" w:rsidP="00DA6185">
      <w:pPr>
        <w:pStyle w:val="ListParagraph"/>
        <w:numPr>
          <w:ilvl w:val="0"/>
          <w:numId w:val="7"/>
        </w:numPr>
        <w:rPr>
          <w:rFonts w:asciiTheme="majorHAnsi" w:hAnsiTheme="majorHAnsi" w:cstheme="majorHAnsi"/>
        </w:rPr>
      </w:pPr>
      <w:r>
        <w:rPr>
          <w:rFonts w:asciiTheme="majorHAnsi" w:hAnsiTheme="majorHAnsi" w:cstheme="majorHAnsi"/>
        </w:rPr>
        <w:t>None</w:t>
      </w:r>
    </w:p>
    <w:p w14:paraId="16A2F52D" w14:textId="77777777" w:rsidR="007C14A9" w:rsidRDefault="007C14A9" w:rsidP="00D2239B">
      <w:pPr>
        <w:rPr>
          <w:rFonts w:asciiTheme="majorHAnsi" w:hAnsiTheme="majorHAnsi" w:cstheme="majorHAnsi"/>
          <w:b/>
          <w:bCs/>
        </w:rPr>
      </w:pPr>
    </w:p>
    <w:p w14:paraId="33E9F96C" w14:textId="77777777" w:rsidR="007C14A9" w:rsidRDefault="007C14A9" w:rsidP="00D2239B">
      <w:pPr>
        <w:rPr>
          <w:rFonts w:asciiTheme="majorHAnsi" w:hAnsiTheme="majorHAnsi" w:cstheme="majorHAnsi"/>
          <w:b/>
          <w:bCs/>
        </w:rPr>
      </w:pPr>
    </w:p>
    <w:p w14:paraId="2AB5EB6C" w14:textId="6666605C" w:rsidR="00EF6390" w:rsidRDefault="007C14A9" w:rsidP="00D2239B">
      <w:pPr>
        <w:rPr>
          <w:rFonts w:asciiTheme="majorHAnsi" w:hAnsiTheme="majorHAnsi" w:cstheme="majorHAnsi"/>
          <w:b/>
          <w:bCs/>
        </w:rPr>
      </w:pPr>
      <w:r>
        <w:rPr>
          <w:rFonts w:asciiTheme="majorHAnsi" w:hAnsiTheme="majorHAnsi" w:cstheme="majorHAnsi"/>
          <w:b/>
          <w:bCs/>
        </w:rPr>
        <w:t xml:space="preserve">Old Items </w:t>
      </w:r>
      <w:r w:rsidR="00B01F5C">
        <w:rPr>
          <w:rFonts w:asciiTheme="majorHAnsi" w:hAnsiTheme="majorHAnsi" w:cstheme="majorHAnsi"/>
          <w:b/>
          <w:bCs/>
        </w:rPr>
        <w:t>O</w:t>
      </w:r>
      <w:r>
        <w:rPr>
          <w:rFonts w:asciiTheme="majorHAnsi" w:hAnsiTheme="majorHAnsi" w:cstheme="majorHAnsi"/>
          <w:b/>
          <w:bCs/>
        </w:rPr>
        <w:t>utstanding</w:t>
      </w:r>
      <w:r w:rsidR="00790A26">
        <w:rPr>
          <w:rFonts w:asciiTheme="majorHAnsi" w:hAnsiTheme="majorHAnsi" w:cstheme="majorHAnsi"/>
          <w:b/>
          <w:bCs/>
        </w:rPr>
        <w:t xml:space="preserve"> </w:t>
      </w:r>
    </w:p>
    <w:p w14:paraId="3B9BB172" w14:textId="77777777" w:rsidR="00AA4F6A" w:rsidRPr="00D2239B" w:rsidRDefault="00AA4F6A" w:rsidP="00D2239B">
      <w:pPr>
        <w:rPr>
          <w:rFonts w:asciiTheme="majorHAnsi" w:hAnsiTheme="majorHAnsi" w:cstheme="majorHAnsi"/>
          <w:b/>
          <w:bCs/>
        </w:rPr>
      </w:pPr>
    </w:p>
    <w:p w14:paraId="4B36CB32" w14:textId="56E1A140" w:rsidR="00640CC6" w:rsidRDefault="00640CC6" w:rsidP="00640CC6">
      <w:pPr>
        <w:pStyle w:val="ListParagraph"/>
        <w:numPr>
          <w:ilvl w:val="0"/>
          <w:numId w:val="3"/>
        </w:numPr>
        <w:rPr>
          <w:rFonts w:asciiTheme="majorHAnsi" w:hAnsiTheme="majorHAnsi" w:cstheme="majorHAnsi"/>
        </w:rPr>
      </w:pPr>
      <w:r>
        <w:rPr>
          <w:rFonts w:asciiTheme="majorHAnsi" w:hAnsiTheme="majorHAnsi" w:cstheme="majorHAnsi"/>
        </w:rPr>
        <w:t>BCPAC Membership Renewal</w:t>
      </w:r>
      <w:r w:rsidR="00DA3215">
        <w:rPr>
          <w:rFonts w:asciiTheme="majorHAnsi" w:hAnsiTheme="majorHAnsi" w:cstheme="majorHAnsi"/>
        </w:rPr>
        <w:t xml:space="preserve"> </w:t>
      </w:r>
      <w:r w:rsidR="007C14A9">
        <w:rPr>
          <w:rFonts w:asciiTheme="majorHAnsi" w:hAnsiTheme="majorHAnsi" w:cstheme="majorHAnsi"/>
        </w:rPr>
        <w:t xml:space="preserve">and Go Daddy Renewal complete – Cindy </w:t>
      </w:r>
      <w:r w:rsidR="00DA6185">
        <w:rPr>
          <w:rFonts w:asciiTheme="majorHAnsi" w:hAnsiTheme="majorHAnsi" w:cstheme="majorHAnsi"/>
        </w:rPr>
        <w:t xml:space="preserve">will receive check for </w:t>
      </w:r>
      <w:r w:rsidR="007C14A9">
        <w:rPr>
          <w:rFonts w:asciiTheme="majorHAnsi" w:hAnsiTheme="majorHAnsi" w:cstheme="majorHAnsi"/>
        </w:rPr>
        <w:t>reimbursement.</w:t>
      </w:r>
    </w:p>
    <w:p w14:paraId="3851AF33" w14:textId="0CDDD164" w:rsidR="00640CC6" w:rsidRDefault="007C14A9" w:rsidP="00D2239B">
      <w:pPr>
        <w:pStyle w:val="ListParagraph"/>
        <w:numPr>
          <w:ilvl w:val="0"/>
          <w:numId w:val="3"/>
        </w:numPr>
        <w:rPr>
          <w:rFonts w:asciiTheme="majorHAnsi" w:hAnsiTheme="majorHAnsi" w:cstheme="majorHAnsi"/>
        </w:rPr>
      </w:pPr>
      <w:r>
        <w:rPr>
          <w:rFonts w:asciiTheme="majorHAnsi" w:hAnsiTheme="majorHAnsi" w:cstheme="majorHAnsi"/>
        </w:rPr>
        <w:t>C</w:t>
      </w:r>
      <w:r w:rsidR="00BB3DF6">
        <w:rPr>
          <w:rFonts w:asciiTheme="majorHAnsi" w:hAnsiTheme="majorHAnsi" w:cstheme="majorHAnsi"/>
        </w:rPr>
        <w:t xml:space="preserve">ash online donation </w:t>
      </w:r>
      <w:r>
        <w:rPr>
          <w:rFonts w:asciiTheme="majorHAnsi" w:hAnsiTheme="majorHAnsi" w:cstheme="majorHAnsi"/>
        </w:rPr>
        <w:t>“Playground Fund” change wording - announce.</w:t>
      </w:r>
      <w:r w:rsidR="008E5321">
        <w:rPr>
          <w:rFonts w:asciiTheme="majorHAnsi" w:hAnsiTheme="majorHAnsi" w:cstheme="majorHAnsi"/>
        </w:rPr>
        <w:t xml:space="preserve"> People aren’t going to know</w:t>
      </w:r>
      <w:r w:rsidR="00DA6185">
        <w:rPr>
          <w:rFonts w:asciiTheme="majorHAnsi" w:hAnsiTheme="majorHAnsi" w:cstheme="majorHAnsi"/>
        </w:rPr>
        <w:t xml:space="preserve"> what playground fund means, add “new swings” </w:t>
      </w:r>
    </w:p>
    <w:p w14:paraId="4ECF0242" w14:textId="26AFE0E1" w:rsidR="00E03EB6" w:rsidRDefault="00DA6185" w:rsidP="00D2239B">
      <w:pPr>
        <w:pStyle w:val="ListParagraph"/>
        <w:numPr>
          <w:ilvl w:val="0"/>
          <w:numId w:val="3"/>
        </w:numPr>
        <w:rPr>
          <w:rFonts w:asciiTheme="majorHAnsi" w:hAnsiTheme="majorHAnsi" w:cstheme="majorHAnsi"/>
        </w:rPr>
      </w:pPr>
      <w:r>
        <w:rPr>
          <w:rFonts w:asciiTheme="majorHAnsi" w:hAnsiTheme="majorHAnsi" w:cstheme="majorHAnsi"/>
        </w:rPr>
        <w:t>Cindy will c</w:t>
      </w:r>
      <w:r w:rsidR="00E03EB6">
        <w:rPr>
          <w:rFonts w:asciiTheme="majorHAnsi" w:hAnsiTheme="majorHAnsi" w:cstheme="majorHAnsi"/>
        </w:rPr>
        <w:t>larify when swings will be taken out</w:t>
      </w:r>
      <w:r>
        <w:rPr>
          <w:rFonts w:asciiTheme="majorHAnsi" w:hAnsiTheme="majorHAnsi" w:cstheme="majorHAnsi"/>
        </w:rPr>
        <w:t xml:space="preserve">. Bhupinder will get quotes on swings </w:t>
      </w:r>
      <w:r w:rsidR="00E03EB6">
        <w:rPr>
          <w:rFonts w:asciiTheme="majorHAnsi" w:hAnsiTheme="majorHAnsi" w:cstheme="majorHAnsi"/>
        </w:rPr>
        <w:t>and how long it would take</w:t>
      </w:r>
      <w:r>
        <w:rPr>
          <w:rFonts w:asciiTheme="majorHAnsi" w:hAnsiTheme="majorHAnsi" w:cstheme="majorHAnsi"/>
        </w:rPr>
        <w:t xml:space="preserve"> to install.</w:t>
      </w:r>
    </w:p>
    <w:p w14:paraId="6CE82518" w14:textId="1EAFCD7E" w:rsidR="007C14A9" w:rsidRDefault="00D2239B" w:rsidP="007C14A9">
      <w:pPr>
        <w:pStyle w:val="ListParagraph"/>
        <w:numPr>
          <w:ilvl w:val="0"/>
          <w:numId w:val="3"/>
        </w:numPr>
        <w:rPr>
          <w:rFonts w:asciiTheme="majorHAnsi" w:hAnsiTheme="majorHAnsi" w:cstheme="majorHAnsi"/>
        </w:rPr>
      </w:pPr>
      <w:r w:rsidRPr="00D2239B">
        <w:rPr>
          <w:rFonts w:asciiTheme="majorHAnsi" w:hAnsiTheme="majorHAnsi" w:cstheme="majorHAnsi"/>
        </w:rPr>
        <w:t>Crossing Guard 172/60 Ave</w:t>
      </w:r>
      <w:r w:rsidR="006901D7">
        <w:rPr>
          <w:rFonts w:asciiTheme="majorHAnsi" w:hAnsiTheme="majorHAnsi" w:cstheme="majorHAnsi"/>
        </w:rPr>
        <w:t xml:space="preserve"> Update</w:t>
      </w:r>
      <w:r w:rsidR="00DA3215">
        <w:rPr>
          <w:rFonts w:asciiTheme="majorHAnsi" w:hAnsiTheme="majorHAnsi" w:cstheme="majorHAnsi"/>
        </w:rPr>
        <w:t xml:space="preserve"> – </w:t>
      </w:r>
      <w:r w:rsidR="007C14A9">
        <w:rPr>
          <w:rFonts w:asciiTheme="majorHAnsi" w:hAnsiTheme="majorHAnsi" w:cstheme="majorHAnsi"/>
        </w:rPr>
        <w:t xml:space="preserve">someone requested we put a sign at intersection. </w:t>
      </w:r>
      <w:r w:rsidR="00E03EB6">
        <w:rPr>
          <w:rFonts w:asciiTheme="majorHAnsi" w:hAnsiTheme="majorHAnsi" w:cstheme="majorHAnsi"/>
        </w:rPr>
        <w:t xml:space="preserve"> Bhupinder will f/u with her contact to see if we can hang a sign </w:t>
      </w:r>
      <w:r w:rsidR="00DA6185">
        <w:rPr>
          <w:rFonts w:asciiTheme="majorHAnsi" w:hAnsiTheme="majorHAnsi" w:cstheme="majorHAnsi"/>
        </w:rPr>
        <w:t>but this is public property.</w:t>
      </w:r>
    </w:p>
    <w:p w14:paraId="2A3BB415" w14:textId="572A735E" w:rsidR="00BD1129" w:rsidRDefault="007849AA" w:rsidP="007C14A9">
      <w:pPr>
        <w:pStyle w:val="ListParagraph"/>
        <w:numPr>
          <w:ilvl w:val="0"/>
          <w:numId w:val="3"/>
        </w:numPr>
        <w:rPr>
          <w:rFonts w:asciiTheme="majorHAnsi" w:hAnsiTheme="majorHAnsi" w:cstheme="majorHAnsi"/>
        </w:rPr>
      </w:pPr>
      <w:r w:rsidRPr="007C14A9">
        <w:rPr>
          <w:rFonts w:asciiTheme="majorHAnsi" w:hAnsiTheme="majorHAnsi" w:cstheme="majorHAnsi"/>
        </w:rPr>
        <w:t xml:space="preserve">Translation of PAC documents into different languages </w:t>
      </w:r>
      <w:r w:rsidR="00DA6185">
        <w:rPr>
          <w:rFonts w:asciiTheme="majorHAnsi" w:hAnsiTheme="majorHAnsi" w:cstheme="majorHAnsi"/>
        </w:rPr>
        <w:t>– Meena is f/u.</w:t>
      </w:r>
    </w:p>
    <w:p w14:paraId="0DDE6546" w14:textId="77777777" w:rsidR="003C4764" w:rsidRDefault="003C4764" w:rsidP="003C4764">
      <w:pPr>
        <w:pStyle w:val="ListParagraph"/>
        <w:ind w:left="1080"/>
        <w:rPr>
          <w:rFonts w:asciiTheme="majorHAnsi" w:hAnsiTheme="majorHAnsi" w:cstheme="majorHAnsi"/>
        </w:rPr>
      </w:pPr>
    </w:p>
    <w:p w14:paraId="04783349" w14:textId="12EEBBBF" w:rsidR="00E03EB6" w:rsidRPr="007C14A9" w:rsidRDefault="00E03EB6" w:rsidP="003C4764">
      <w:pPr>
        <w:pStyle w:val="ListParagraph"/>
        <w:ind w:left="1080"/>
        <w:rPr>
          <w:rFonts w:asciiTheme="majorHAnsi" w:hAnsiTheme="majorHAnsi" w:cstheme="majorHAnsi"/>
        </w:rPr>
      </w:pPr>
      <w:r>
        <w:rPr>
          <w:rFonts w:asciiTheme="majorHAnsi" w:hAnsiTheme="majorHAnsi" w:cstheme="majorHAnsi"/>
        </w:rPr>
        <w:t xml:space="preserve">7:59 meeting </w:t>
      </w:r>
      <w:r w:rsidR="003C4764">
        <w:rPr>
          <w:rFonts w:asciiTheme="majorHAnsi" w:hAnsiTheme="majorHAnsi" w:cstheme="majorHAnsi"/>
        </w:rPr>
        <w:t xml:space="preserve">adjourned. </w:t>
      </w:r>
    </w:p>
    <w:p w14:paraId="6F95E018" w14:textId="7D6AA81D" w:rsidR="00A00C7F" w:rsidRPr="00A00C7F" w:rsidRDefault="00A00C7F" w:rsidP="00A00C7F">
      <w:pPr>
        <w:ind w:left="1800"/>
        <w:rPr>
          <w:rFonts w:asciiTheme="majorHAnsi" w:hAnsiTheme="majorHAnsi" w:cstheme="majorHAnsi"/>
        </w:rPr>
      </w:pPr>
    </w:p>
    <w:sectPr w:rsidR="00A00C7F" w:rsidRPr="00A00C7F" w:rsidSect="005C10D6">
      <w:headerReference w:type="default" r:id="rId10"/>
      <w:footerReference w:type="default" r:id="rId11"/>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1B7BA" w14:textId="77777777" w:rsidR="00ED7F87" w:rsidRDefault="00ED7F87" w:rsidP="00ED7F87">
      <w:r>
        <w:separator/>
      </w:r>
    </w:p>
  </w:endnote>
  <w:endnote w:type="continuationSeparator" w:id="0">
    <w:p w14:paraId="538F5823" w14:textId="77777777" w:rsidR="00ED7F87" w:rsidRDefault="00ED7F87" w:rsidP="00E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24286"/>
      <w:docPartObj>
        <w:docPartGallery w:val="Page Numbers (Bottom of Page)"/>
        <w:docPartUnique/>
      </w:docPartObj>
    </w:sdtPr>
    <w:sdtEndPr>
      <w:rPr>
        <w:noProof/>
      </w:rPr>
    </w:sdtEndPr>
    <w:sdtContent>
      <w:p w14:paraId="71B42565" w14:textId="7A0B3513" w:rsidR="00AA4F6A" w:rsidRDefault="00AA4F6A">
        <w:pPr>
          <w:pStyle w:val="Footer"/>
          <w:jc w:val="right"/>
        </w:pPr>
        <w:r>
          <w:fldChar w:fldCharType="begin"/>
        </w:r>
        <w:r>
          <w:instrText xml:space="preserve"> PAGE   \* MERGEFORMAT </w:instrText>
        </w:r>
        <w:r>
          <w:fldChar w:fldCharType="separate"/>
        </w:r>
        <w:r w:rsidR="007849AA">
          <w:rPr>
            <w:noProof/>
          </w:rPr>
          <w:t>1</w:t>
        </w:r>
        <w:r>
          <w:rPr>
            <w:noProof/>
          </w:rPr>
          <w:fldChar w:fldCharType="end"/>
        </w:r>
      </w:p>
    </w:sdtContent>
  </w:sdt>
  <w:p w14:paraId="270B8DFA" w14:textId="77777777" w:rsidR="00AA4F6A" w:rsidRPr="00190AFB" w:rsidRDefault="00AA4F6A" w:rsidP="00190AFB">
    <w:pPr>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B639F" w14:textId="77777777" w:rsidR="00ED7F87" w:rsidRDefault="00ED7F87" w:rsidP="00ED7F87">
      <w:r>
        <w:separator/>
      </w:r>
    </w:p>
  </w:footnote>
  <w:footnote w:type="continuationSeparator" w:id="0">
    <w:p w14:paraId="1A93696E" w14:textId="77777777" w:rsidR="00ED7F87" w:rsidRDefault="00ED7F87" w:rsidP="00ED7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49E70" w14:textId="67C04C23" w:rsidR="00AA4F6A" w:rsidRDefault="00ED7F87" w:rsidP="00D2239B">
    <w:pPr>
      <w:pStyle w:val="Header"/>
      <w:jc w:val="center"/>
    </w:pPr>
    <w:r>
      <w:rPr>
        <w:noProof/>
        <w:lang w:val="en-CA" w:eastAsia="en-CA" w:bidi="ar-SA"/>
      </w:rPr>
      <w:drawing>
        <wp:inline distT="0" distB="0" distL="0" distR="0" wp14:anchorId="6F7005EB" wp14:editId="19AE7986">
          <wp:extent cx="1981200" cy="1256665"/>
          <wp:effectExtent l="0" t="0" r="0" b="635"/>
          <wp:docPr id="903955205" name="Picture 1" descr="Hot Lunches - George Greenaway Parent Advisor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 Lunches - George Greenaway Parent Advisor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7182" cy="1273145"/>
                  </a:xfrm>
                  <a:prstGeom prst="rect">
                    <a:avLst/>
                  </a:prstGeom>
                  <a:noFill/>
                  <a:ln>
                    <a:noFill/>
                  </a:ln>
                </pic:spPr>
              </pic:pic>
            </a:graphicData>
          </a:graphic>
        </wp:inline>
      </w:drawing>
    </w:r>
    <w:r>
      <w:rPr>
        <w:noProof/>
        <w:lang w:val="en-CA" w:eastAsia="en-CA" w:bidi="ar-SA"/>
      </w:rPr>
      <w:drawing>
        <wp:inline distT="0" distB="0" distL="0" distR="0" wp14:anchorId="5735B899" wp14:editId="5AEFB4EE">
          <wp:extent cx="1533525" cy="1447800"/>
          <wp:effectExtent l="0" t="0" r="9525" b="0"/>
          <wp:docPr id="1479492464" name="Picture 2" descr="A logo with hous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92464" name="Picture 2" descr="A logo with houses and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33525" cy="14478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B216F"/>
    <w:multiLevelType w:val="hybridMultilevel"/>
    <w:tmpl w:val="2FA07C4A"/>
    <w:lvl w:ilvl="0" w:tplc="9D206D50">
      <w:start w:val="1"/>
      <w:numFmt w:val="decimal"/>
      <w:lvlText w:val="%1."/>
      <w:lvlJc w:val="left"/>
      <w:pPr>
        <w:ind w:left="1080" w:hanging="360"/>
      </w:pPr>
      <w:rPr>
        <w:rFonts w:asciiTheme="majorHAnsi" w:eastAsiaTheme="minorHAnsi" w:hAnsiTheme="majorHAnsi" w:cstheme="majorHAnsi"/>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2D250E66"/>
    <w:multiLevelType w:val="hybridMultilevel"/>
    <w:tmpl w:val="793675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0792723"/>
    <w:multiLevelType w:val="hybridMultilevel"/>
    <w:tmpl w:val="991E9FC0"/>
    <w:lvl w:ilvl="0" w:tplc="1009000F">
      <w:start w:val="1"/>
      <w:numFmt w:val="decimal"/>
      <w:lvlText w:val="%1."/>
      <w:lvlJc w:val="left"/>
      <w:pPr>
        <w:ind w:left="720" w:hanging="360"/>
      </w:pPr>
      <w:rPr>
        <w:rFonts w:hint="default"/>
      </w:rPr>
    </w:lvl>
    <w:lvl w:ilvl="1" w:tplc="10090001">
      <w:start w:val="1"/>
      <w:numFmt w:val="bullet"/>
      <w:lvlText w:val=""/>
      <w:lvlJc w:val="left"/>
      <w:pPr>
        <w:ind w:left="2160" w:hanging="360"/>
      </w:pPr>
      <w:rPr>
        <w:rFonts w:ascii="Symbol" w:hAnsi="Symbol" w:hint="default"/>
      </w:rPr>
    </w:lvl>
    <w:lvl w:ilvl="2" w:tplc="10090001">
      <w:start w:val="1"/>
      <w:numFmt w:val="bullet"/>
      <w:lvlText w:val=""/>
      <w:lvlJc w:val="left"/>
      <w:pPr>
        <w:ind w:left="2340" w:hanging="360"/>
      </w:pPr>
      <w:rPr>
        <w:rFonts w:ascii="Symbol" w:hAnsi="Symbo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A303229"/>
    <w:multiLevelType w:val="hybridMultilevel"/>
    <w:tmpl w:val="5126A022"/>
    <w:lvl w:ilvl="0" w:tplc="157EE53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616948E3"/>
    <w:multiLevelType w:val="hybridMultilevel"/>
    <w:tmpl w:val="20584EE6"/>
    <w:lvl w:ilvl="0" w:tplc="1009000F">
      <w:start w:val="1"/>
      <w:numFmt w:val="decimal"/>
      <w:lvlText w:val="%1."/>
      <w:lvlJc w:val="left"/>
      <w:pPr>
        <w:ind w:left="1080" w:hanging="360"/>
      </w:pPr>
      <w:rPr>
        <w:rFonts w:hint="default"/>
      </w:rPr>
    </w:lvl>
    <w:lvl w:ilvl="1" w:tplc="10090001">
      <w:start w:val="1"/>
      <w:numFmt w:val="bullet"/>
      <w:lvlText w:val=""/>
      <w:lvlJc w:val="left"/>
      <w:pPr>
        <w:ind w:left="2520" w:hanging="360"/>
      </w:pPr>
      <w:rPr>
        <w:rFonts w:ascii="Symbol" w:hAnsi="Symbo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6C781752"/>
    <w:multiLevelType w:val="hybridMultilevel"/>
    <w:tmpl w:val="C7102CA4"/>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15:restartNumberingAfterBreak="0">
    <w:nsid w:val="795921B6"/>
    <w:multiLevelType w:val="hybridMultilevel"/>
    <w:tmpl w:val="26D0702A"/>
    <w:lvl w:ilvl="0" w:tplc="3F66BD1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1827895513">
    <w:abstractNumId w:val="2"/>
  </w:num>
  <w:num w:numId="2" w16cid:durableId="260144214">
    <w:abstractNumId w:val="3"/>
  </w:num>
  <w:num w:numId="3" w16cid:durableId="539561687">
    <w:abstractNumId w:val="4"/>
  </w:num>
  <w:num w:numId="4" w16cid:durableId="518281837">
    <w:abstractNumId w:val="5"/>
  </w:num>
  <w:num w:numId="5" w16cid:durableId="903485976">
    <w:abstractNumId w:val="1"/>
  </w:num>
  <w:num w:numId="6" w16cid:durableId="1548295537">
    <w:abstractNumId w:val="0"/>
  </w:num>
  <w:num w:numId="7" w16cid:durableId="1604998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F87"/>
    <w:rsid w:val="00043DF2"/>
    <w:rsid w:val="000B4355"/>
    <w:rsid w:val="00183655"/>
    <w:rsid w:val="00185339"/>
    <w:rsid w:val="00191739"/>
    <w:rsid w:val="003C4764"/>
    <w:rsid w:val="003E7A96"/>
    <w:rsid w:val="0059454F"/>
    <w:rsid w:val="005D1120"/>
    <w:rsid w:val="00630BB0"/>
    <w:rsid w:val="00640CC6"/>
    <w:rsid w:val="00646689"/>
    <w:rsid w:val="006901D7"/>
    <w:rsid w:val="007849AA"/>
    <w:rsid w:val="00790A26"/>
    <w:rsid w:val="007C14A9"/>
    <w:rsid w:val="0087664A"/>
    <w:rsid w:val="008C6188"/>
    <w:rsid w:val="008E5321"/>
    <w:rsid w:val="009056E6"/>
    <w:rsid w:val="009218E0"/>
    <w:rsid w:val="00922DE0"/>
    <w:rsid w:val="00A00C7F"/>
    <w:rsid w:val="00A20CFA"/>
    <w:rsid w:val="00AA4F6A"/>
    <w:rsid w:val="00AF6397"/>
    <w:rsid w:val="00B01F5C"/>
    <w:rsid w:val="00B63401"/>
    <w:rsid w:val="00BB3DF6"/>
    <w:rsid w:val="00BD1129"/>
    <w:rsid w:val="00D2239B"/>
    <w:rsid w:val="00DA278E"/>
    <w:rsid w:val="00DA3215"/>
    <w:rsid w:val="00DA6185"/>
    <w:rsid w:val="00E03EB6"/>
    <w:rsid w:val="00E56C3E"/>
    <w:rsid w:val="00E572A9"/>
    <w:rsid w:val="00ED7F87"/>
    <w:rsid w:val="00EF6390"/>
    <w:rsid w:val="00F4168F"/>
    <w:rsid w:val="00FB4F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FFCB581"/>
  <w15:chartTrackingRefBased/>
  <w15:docId w15:val="{C7307024-A33F-4B2C-9CC7-E1340A199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F87"/>
    <w:pPr>
      <w:spacing w:after="0" w:line="240" w:lineRule="auto"/>
    </w:pPr>
    <w:rPr>
      <w:rFonts w:cs="Times New Roman"/>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F87"/>
    <w:pPr>
      <w:tabs>
        <w:tab w:val="center" w:pos="4680"/>
        <w:tab w:val="right" w:pos="9360"/>
      </w:tabs>
    </w:pPr>
  </w:style>
  <w:style w:type="character" w:customStyle="1" w:styleId="HeaderChar">
    <w:name w:val="Header Char"/>
    <w:basedOn w:val="DefaultParagraphFont"/>
    <w:link w:val="Header"/>
    <w:uiPriority w:val="99"/>
    <w:rsid w:val="00ED7F87"/>
    <w:rPr>
      <w:rFonts w:cs="Times New Roman"/>
      <w:sz w:val="24"/>
      <w:szCs w:val="24"/>
      <w:lang w:val="en-US" w:bidi="en-US"/>
    </w:rPr>
  </w:style>
  <w:style w:type="paragraph" w:styleId="Footer">
    <w:name w:val="footer"/>
    <w:basedOn w:val="Normal"/>
    <w:link w:val="FooterChar"/>
    <w:uiPriority w:val="99"/>
    <w:unhideWhenUsed/>
    <w:rsid w:val="00ED7F87"/>
    <w:pPr>
      <w:tabs>
        <w:tab w:val="center" w:pos="4680"/>
        <w:tab w:val="right" w:pos="9360"/>
      </w:tabs>
    </w:pPr>
  </w:style>
  <w:style w:type="character" w:customStyle="1" w:styleId="FooterChar">
    <w:name w:val="Footer Char"/>
    <w:basedOn w:val="DefaultParagraphFont"/>
    <w:link w:val="Footer"/>
    <w:uiPriority w:val="99"/>
    <w:rsid w:val="00ED7F87"/>
    <w:rPr>
      <w:rFonts w:cs="Times New Roman"/>
      <w:sz w:val="24"/>
      <w:szCs w:val="24"/>
      <w:lang w:val="en-US" w:bidi="en-US"/>
    </w:rPr>
  </w:style>
  <w:style w:type="table" w:styleId="ListTable6Colorful-Accent1">
    <w:name w:val="List Table 6 Colorful Accent 1"/>
    <w:basedOn w:val="TableNormal"/>
    <w:uiPriority w:val="51"/>
    <w:rsid w:val="00ED7F87"/>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D2239B"/>
    <w:pPr>
      <w:ind w:left="720"/>
      <w:contextualSpacing/>
    </w:pPr>
  </w:style>
  <w:style w:type="character" w:styleId="IntenseEmphasis">
    <w:name w:val="Intense Emphasis"/>
    <w:basedOn w:val="DefaultParagraphFont"/>
    <w:uiPriority w:val="21"/>
    <w:qFormat/>
    <w:rsid w:val="00EF6390"/>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52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A38087CF6D2240B47A804138A147E2" ma:contentTypeVersion="3" ma:contentTypeDescription="Create a new document." ma:contentTypeScope="" ma:versionID="ae1e1d143e927f03de590a609a698c0f">
  <xsd:schema xmlns:xsd="http://www.w3.org/2001/XMLSchema" xmlns:xs="http://www.w3.org/2001/XMLSchema" xmlns:p="http://schemas.microsoft.com/office/2006/metadata/properties" xmlns:ns3="f4e835ab-b7a4-448e-b2b8-8eb856892b77" targetNamespace="http://schemas.microsoft.com/office/2006/metadata/properties" ma:root="true" ma:fieldsID="2cf96f402c0029bcdce11c390a3634fb" ns3:_="">
    <xsd:import namespace="f4e835ab-b7a4-448e-b2b8-8eb856892b77"/>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835ab-b7a4-448e-b2b8-8eb856892b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EE26F7-A033-4829-A347-EE96E9F40E55}">
  <ds:schemaRefs>
    <ds:schemaRef ds:uri="f4e835ab-b7a4-448e-b2b8-8eb856892b77"/>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C201410-D41B-4017-8D42-54F43415AC58}">
  <ds:schemaRefs>
    <ds:schemaRef ds:uri="http://schemas.microsoft.com/sharepoint/v3/contenttype/forms"/>
  </ds:schemaRefs>
</ds:datastoreItem>
</file>

<file path=customXml/itemProps3.xml><?xml version="1.0" encoding="utf-8"?>
<ds:datastoreItem xmlns:ds="http://schemas.openxmlformats.org/officeDocument/2006/customXml" ds:itemID="{64A2DD94-C7CC-444D-8691-10A4FC375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835ab-b7a4-448e-b2b8-8eb856892b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Hogan, Cynthia J PSSG:EX</dc:creator>
  <cp:keywords/>
  <dc:description/>
  <cp:lastModifiedBy>Hogan, Cynthia J PSSG:EX</cp:lastModifiedBy>
  <cp:revision>3</cp:revision>
  <dcterms:created xsi:type="dcterms:W3CDTF">2023-11-21T21:56:00Z</dcterms:created>
  <dcterms:modified xsi:type="dcterms:W3CDTF">2023-11-21T21:56:00Z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0x0101005DA38087CF6D2240B47A804138A147E2</vt:lpwstr>
  </property>
</Properties>
</file>